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56126" w:rsidRPr="005D14B8" w:rsidRDefault="00156126">
      <w:pPr>
        <w:rPr>
          <w:rFonts w:ascii="Arial" w:hAnsi="Arial" w:cs="Arial"/>
          <w:b/>
          <w:bCs/>
          <w:sz w:val="22"/>
          <w:szCs w:val="22"/>
          <w:u w:val="single"/>
          <w:lang w:val="en-US"/>
        </w:rPr>
      </w:pPr>
      <w:r w:rsidRPr="005D14B8">
        <w:rPr>
          <w:rFonts w:ascii="Arial" w:hAnsi="Arial" w:cs="Arial"/>
          <w:b/>
          <w:bCs/>
          <w:sz w:val="22"/>
          <w:szCs w:val="22"/>
          <w:u w:val="single"/>
          <w:lang w:val="en-US"/>
        </w:rPr>
        <w:t>ENGLISH</w:t>
      </w:r>
    </w:p>
    <w:p w:rsidR="00156126" w:rsidRPr="005D14B8" w:rsidRDefault="00156126">
      <w:pPr>
        <w:rPr>
          <w:rFonts w:ascii="Arial" w:hAnsi="Arial" w:cs="Arial"/>
          <w:b/>
          <w:bCs/>
          <w:sz w:val="22"/>
          <w:szCs w:val="22"/>
          <w:u w:val="single"/>
          <w:lang w:val="en-US"/>
        </w:rPr>
      </w:pPr>
    </w:p>
    <w:p w:rsidR="00156126" w:rsidRPr="005D14B8" w:rsidRDefault="00156126" w:rsidP="00156126">
      <w:pPr>
        <w:widowControl w:val="0"/>
        <w:ind w:left="20"/>
        <w:rPr>
          <w:rFonts w:ascii="Arial" w:hAnsi="Arial" w:cs="Arial"/>
          <w:b/>
          <w:sz w:val="22"/>
          <w:szCs w:val="22"/>
        </w:rPr>
      </w:pPr>
      <w:r w:rsidRPr="005D14B8">
        <w:rPr>
          <w:rFonts w:ascii="Arial" w:hAnsi="Arial" w:cs="Arial"/>
          <w:b/>
          <w:sz w:val="22"/>
          <w:szCs w:val="22"/>
        </w:rPr>
        <w:t>About Link Net</w:t>
      </w:r>
    </w:p>
    <w:p w:rsidR="00156126" w:rsidRPr="005D14B8" w:rsidRDefault="00156126" w:rsidP="00156126">
      <w:pPr>
        <w:widowControl w:val="0"/>
        <w:ind w:left="20"/>
        <w:rPr>
          <w:rFonts w:ascii="Arial" w:hAnsi="Arial" w:cs="Arial"/>
          <w:b/>
          <w:sz w:val="22"/>
          <w:szCs w:val="22"/>
          <w:u w:val="single"/>
        </w:rPr>
      </w:pPr>
    </w:p>
    <w:p w:rsidR="00156126" w:rsidRPr="005D14B8" w:rsidRDefault="00156126" w:rsidP="00156126">
      <w:pPr>
        <w:widowControl w:val="0"/>
        <w:ind w:left="20"/>
        <w:jc w:val="both"/>
        <w:rPr>
          <w:rFonts w:ascii="Arial" w:hAnsi="Arial" w:cs="Arial"/>
          <w:b/>
          <w:sz w:val="22"/>
          <w:szCs w:val="22"/>
          <w:u w:val="single"/>
        </w:rPr>
      </w:pPr>
      <w:r w:rsidRPr="005D14B8">
        <w:rPr>
          <w:rFonts w:ascii="Arial" w:hAnsi="Arial" w:cs="Arial"/>
          <w:sz w:val="22"/>
          <w:szCs w:val="22"/>
        </w:rPr>
        <w:t xml:space="preserve">PT Link Net </w:t>
      </w:r>
      <w:proofErr w:type="spellStart"/>
      <w:r w:rsidRPr="005D14B8">
        <w:rPr>
          <w:rFonts w:ascii="Arial" w:hAnsi="Arial" w:cs="Arial"/>
          <w:sz w:val="22"/>
          <w:szCs w:val="22"/>
        </w:rPr>
        <w:t>Tbk</w:t>
      </w:r>
      <w:proofErr w:type="spellEnd"/>
      <w:r w:rsidRPr="005D14B8">
        <w:rPr>
          <w:rFonts w:ascii="Arial" w:hAnsi="Arial" w:cs="Arial"/>
          <w:sz w:val="22"/>
          <w:szCs w:val="22"/>
        </w:rPr>
        <w:t xml:space="preserve"> (“Link Net”) has been operating since 2000, has a mission to transform lives by providing innovative and exceptional broadband and media services and solutions. As one of the largest cable service providers in Indonesia, Link Net provides high-speed broadband internet, high-quality pay television services and streaming contents for residential customers under "First Media" brand, as well as connectivity services and Information and Communication Technology solutions for corporate customers under "Link Net Enterprise" brand.</w:t>
      </w:r>
    </w:p>
    <w:p w:rsidR="00156126" w:rsidRPr="005D14B8" w:rsidRDefault="00156126" w:rsidP="00156126">
      <w:pPr>
        <w:jc w:val="both"/>
        <w:rPr>
          <w:rFonts w:ascii="Arial" w:eastAsia="Times New Roman" w:hAnsi="Arial" w:cs="Arial"/>
          <w:sz w:val="22"/>
          <w:szCs w:val="22"/>
        </w:rPr>
      </w:pPr>
    </w:p>
    <w:p w:rsidR="00156126" w:rsidRPr="005D14B8" w:rsidRDefault="00156126" w:rsidP="00156126">
      <w:pPr>
        <w:jc w:val="both"/>
        <w:rPr>
          <w:rFonts w:ascii="Arial" w:hAnsi="Arial" w:cs="Arial"/>
          <w:sz w:val="22"/>
          <w:szCs w:val="22"/>
        </w:rPr>
      </w:pPr>
      <w:r w:rsidRPr="005D14B8">
        <w:rPr>
          <w:rFonts w:ascii="Arial" w:hAnsi="Arial" w:cs="Arial"/>
          <w:sz w:val="22"/>
          <w:szCs w:val="22"/>
        </w:rPr>
        <w:t>Link Net owns and operates a network of Hybrid Fiber Coaxial cable (“HFC”) and Fiber-to-the-Home (“FTTH”) that provides high-speed internet access services.</w:t>
      </w:r>
    </w:p>
    <w:p w:rsidR="00156126" w:rsidRPr="005D14B8" w:rsidRDefault="00156126" w:rsidP="00156126">
      <w:pPr>
        <w:ind w:left="440"/>
        <w:jc w:val="both"/>
        <w:rPr>
          <w:rFonts w:ascii="Arial" w:eastAsia="Times New Roman" w:hAnsi="Arial" w:cs="Arial"/>
          <w:sz w:val="22"/>
          <w:szCs w:val="22"/>
        </w:rPr>
      </w:pPr>
    </w:p>
    <w:p w:rsidR="00156126" w:rsidRPr="005D14B8" w:rsidRDefault="00156126" w:rsidP="00156126">
      <w:pPr>
        <w:shd w:val="clear" w:color="auto" w:fill="FFFFFF"/>
        <w:jc w:val="both"/>
        <w:rPr>
          <w:rFonts w:ascii="Arial" w:hAnsi="Arial" w:cs="Arial"/>
          <w:sz w:val="22"/>
          <w:szCs w:val="22"/>
        </w:rPr>
      </w:pPr>
      <w:r w:rsidRPr="005D14B8">
        <w:rPr>
          <w:rFonts w:ascii="Arial" w:hAnsi="Arial" w:cs="Arial"/>
          <w:sz w:val="22"/>
          <w:szCs w:val="22"/>
        </w:rPr>
        <w:t xml:space="preserve">Link Net is the part of Axiata Group with </w:t>
      </w:r>
      <w:proofErr w:type="spellStart"/>
      <w:r w:rsidRPr="005D14B8">
        <w:rPr>
          <w:rFonts w:ascii="Arial" w:hAnsi="Arial" w:cs="Arial"/>
          <w:sz w:val="22"/>
          <w:szCs w:val="22"/>
        </w:rPr>
        <w:t>CelcomDigi</w:t>
      </w:r>
      <w:proofErr w:type="spellEnd"/>
      <w:r w:rsidRPr="005D14B8">
        <w:rPr>
          <w:rFonts w:ascii="Arial" w:hAnsi="Arial" w:cs="Arial"/>
          <w:sz w:val="22"/>
          <w:szCs w:val="22"/>
        </w:rPr>
        <w:t xml:space="preserve"> (Malaysia), Dialog (Sri Lanka), </w:t>
      </w:r>
      <w:proofErr w:type="spellStart"/>
      <w:r w:rsidRPr="005D14B8">
        <w:rPr>
          <w:rFonts w:ascii="Arial" w:hAnsi="Arial" w:cs="Arial"/>
          <w:sz w:val="22"/>
          <w:szCs w:val="22"/>
        </w:rPr>
        <w:t>Robi</w:t>
      </w:r>
      <w:proofErr w:type="spellEnd"/>
      <w:r w:rsidRPr="005D14B8">
        <w:rPr>
          <w:rFonts w:ascii="Arial" w:hAnsi="Arial" w:cs="Arial"/>
          <w:sz w:val="22"/>
          <w:szCs w:val="22"/>
        </w:rPr>
        <w:t xml:space="preserve"> (Bangladesh), Smart (Cambodia), </w:t>
      </w:r>
      <w:r w:rsidR="0010516E" w:rsidRPr="005D14B8">
        <w:rPr>
          <w:rFonts w:ascii="Arial" w:hAnsi="Arial" w:cs="Arial"/>
          <w:color w:val="0C0C0C"/>
          <w:sz w:val="22"/>
          <w:szCs w:val="22"/>
        </w:rPr>
        <w:t>Boost, ADA, ADL, EDOTCO, dan XL Axiata (Indonesia).</w:t>
      </w:r>
    </w:p>
    <w:p w:rsidR="00156126" w:rsidRPr="005D14B8" w:rsidRDefault="00156126" w:rsidP="00156126">
      <w:pPr>
        <w:shd w:val="clear" w:color="auto" w:fill="FFFFFF"/>
        <w:jc w:val="both"/>
        <w:rPr>
          <w:rFonts w:ascii="Arial" w:eastAsia="Times New Roman" w:hAnsi="Arial" w:cs="Arial"/>
          <w:sz w:val="22"/>
          <w:szCs w:val="22"/>
        </w:rPr>
      </w:pPr>
    </w:p>
    <w:p w:rsidR="00156126" w:rsidRPr="005D14B8" w:rsidRDefault="00156126" w:rsidP="00156126">
      <w:pPr>
        <w:jc w:val="both"/>
        <w:rPr>
          <w:rFonts w:ascii="Arial" w:hAnsi="Arial" w:cs="Arial"/>
          <w:sz w:val="22"/>
          <w:szCs w:val="22"/>
        </w:rPr>
      </w:pPr>
      <w:r w:rsidRPr="005D14B8">
        <w:rPr>
          <w:rFonts w:ascii="Arial" w:hAnsi="Arial" w:cs="Arial"/>
          <w:color w:val="202124"/>
          <w:sz w:val="22"/>
          <w:szCs w:val="22"/>
        </w:rPr>
        <w:t>Learn more at </w:t>
      </w:r>
      <w:hyperlink r:id="rId4">
        <w:r w:rsidRPr="005D14B8">
          <w:rPr>
            <w:rFonts w:ascii="Arial" w:hAnsi="Arial" w:cs="Arial"/>
            <w:color w:val="0000FF"/>
            <w:sz w:val="22"/>
            <w:szCs w:val="22"/>
            <w:u w:val="single"/>
          </w:rPr>
          <w:t>www.linknet.co.id</w:t>
        </w:r>
      </w:hyperlink>
      <w:r w:rsidRPr="005D14B8">
        <w:rPr>
          <w:rFonts w:ascii="Arial" w:hAnsi="Arial" w:cs="Arial"/>
          <w:sz w:val="22"/>
          <w:szCs w:val="22"/>
        </w:rPr>
        <w:t xml:space="preserve"> </w:t>
      </w:r>
      <w:r w:rsidRPr="005D14B8">
        <w:rPr>
          <w:rFonts w:ascii="Arial" w:hAnsi="Arial" w:cs="Arial"/>
          <w:color w:val="202124"/>
          <w:sz w:val="22"/>
          <w:szCs w:val="22"/>
        </w:rPr>
        <w:t>(Link Net corporate website), </w:t>
      </w:r>
      <w:hyperlink r:id="rId5">
        <w:r w:rsidRPr="005D14B8">
          <w:rPr>
            <w:rFonts w:ascii="Arial" w:hAnsi="Arial" w:cs="Arial"/>
            <w:color w:val="0000FF"/>
            <w:sz w:val="22"/>
            <w:szCs w:val="22"/>
            <w:u w:val="single"/>
          </w:rPr>
          <w:t>www.firstmedia.com</w:t>
        </w:r>
      </w:hyperlink>
      <w:r w:rsidRPr="005D14B8">
        <w:rPr>
          <w:rFonts w:ascii="Arial" w:hAnsi="Arial" w:cs="Arial"/>
          <w:sz w:val="22"/>
          <w:szCs w:val="22"/>
        </w:rPr>
        <w:t xml:space="preserve"> </w:t>
      </w:r>
      <w:r w:rsidRPr="005D14B8">
        <w:rPr>
          <w:rFonts w:ascii="Arial" w:hAnsi="Arial" w:cs="Arial"/>
          <w:color w:val="202124"/>
          <w:sz w:val="22"/>
          <w:szCs w:val="22"/>
        </w:rPr>
        <w:t>(residential segment) or</w:t>
      </w:r>
      <w:r w:rsidRPr="005D14B8">
        <w:rPr>
          <w:rFonts w:ascii="Arial" w:hAnsi="Arial" w:cs="Arial"/>
          <w:sz w:val="22"/>
          <w:szCs w:val="22"/>
        </w:rPr>
        <w:t xml:space="preserve"> </w:t>
      </w:r>
      <w:hyperlink r:id="rId6">
        <w:r w:rsidRPr="005D14B8">
          <w:rPr>
            <w:rFonts w:ascii="Arial" w:hAnsi="Arial" w:cs="Arial"/>
            <w:color w:val="0000FF"/>
            <w:sz w:val="22"/>
            <w:szCs w:val="22"/>
            <w:u w:val="single"/>
          </w:rPr>
          <w:t>https://www.linknet.id</w:t>
        </w:r>
      </w:hyperlink>
      <w:r w:rsidRPr="005D14B8">
        <w:rPr>
          <w:rFonts w:ascii="Arial" w:hAnsi="Arial" w:cs="Arial"/>
          <w:color w:val="202124"/>
          <w:sz w:val="22"/>
          <w:szCs w:val="22"/>
        </w:rPr>
        <w:t> (enterprise segment).</w:t>
      </w:r>
    </w:p>
    <w:p w:rsidR="00156126" w:rsidRPr="005D14B8" w:rsidRDefault="00156126" w:rsidP="00156126">
      <w:pPr>
        <w:pBdr>
          <w:bottom w:val="none" w:sz="0" w:space="7" w:color="000000"/>
        </w:pBdr>
        <w:jc w:val="both"/>
        <w:rPr>
          <w:rFonts w:ascii="Arial" w:hAnsi="Arial" w:cs="Arial"/>
          <w:b/>
          <w:sz w:val="22"/>
          <w:szCs w:val="22"/>
          <w:u w:val="single"/>
        </w:rPr>
      </w:pPr>
    </w:p>
    <w:p w:rsidR="00156126" w:rsidRPr="005D14B8" w:rsidRDefault="00156126" w:rsidP="00156126">
      <w:pPr>
        <w:pBdr>
          <w:bottom w:val="none" w:sz="0" w:space="7" w:color="000000"/>
        </w:pBdr>
        <w:jc w:val="both"/>
        <w:rPr>
          <w:rFonts w:ascii="Arial" w:hAnsi="Arial" w:cs="Arial"/>
          <w:color w:val="0D0D0D"/>
          <w:sz w:val="22"/>
          <w:szCs w:val="22"/>
          <w:u w:val="single"/>
        </w:rPr>
      </w:pPr>
      <w:r w:rsidRPr="005D14B8">
        <w:rPr>
          <w:rFonts w:ascii="Arial" w:hAnsi="Arial" w:cs="Arial"/>
          <w:b/>
          <w:sz w:val="22"/>
          <w:szCs w:val="22"/>
          <w:u w:val="single"/>
        </w:rPr>
        <w:t xml:space="preserve">For </w:t>
      </w:r>
      <w:proofErr w:type="spellStart"/>
      <w:r w:rsidRPr="005D14B8">
        <w:rPr>
          <w:rFonts w:ascii="Arial" w:hAnsi="Arial" w:cs="Arial"/>
          <w:b/>
          <w:sz w:val="22"/>
          <w:szCs w:val="22"/>
          <w:u w:val="single"/>
        </w:rPr>
        <w:t>futher</w:t>
      </w:r>
      <w:proofErr w:type="spellEnd"/>
      <w:r w:rsidRPr="005D14B8">
        <w:rPr>
          <w:rFonts w:ascii="Arial" w:hAnsi="Arial" w:cs="Arial"/>
          <w:b/>
          <w:sz w:val="22"/>
          <w:szCs w:val="22"/>
          <w:u w:val="single"/>
        </w:rPr>
        <w:t xml:space="preserve"> information, please contact:</w:t>
      </w:r>
    </w:p>
    <w:p w:rsidR="00156126" w:rsidRPr="005D14B8" w:rsidRDefault="00156126" w:rsidP="00156126">
      <w:pPr>
        <w:pStyle w:val="NormalWeb"/>
        <w:shd w:val="clear" w:color="auto" w:fill="FFFFFF"/>
        <w:spacing w:before="0" w:beforeAutospacing="0" w:after="0" w:afterAutospacing="0"/>
        <w:rPr>
          <w:rFonts w:ascii="Arial" w:hAnsi="Arial" w:cs="Arial"/>
          <w:sz w:val="22"/>
          <w:szCs w:val="22"/>
        </w:rPr>
      </w:pPr>
      <w:r w:rsidRPr="005D14B8">
        <w:rPr>
          <w:rFonts w:ascii="Arial" w:hAnsi="Arial" w:cs="Arial"/>
          <w:sz w:val="22"/>
          <w:szCs w:val="22"/>
        </w:rPr>
        <w:t>Duma Grace R.R.</w:t>
      </w:r>
      <w:r w:rsidRPr="005D14B8">
        <w:rPr>
          <w:rFonts w:ascii="Arial" w:hAnsi="Arial" w:cs="Arial"/>
          <w:sz w:val="22"/>
          <w:szCs w:val="22"/>
        </w:rPr>
        <w:br/>
        <w:t xml:space="preserve">PR &amp; Media Relation Specialist </w:t>
      </w:r>
    </w:p>
    <w:p w:rsidR="00156126" w:rsidRPr="005D14B8" w:rsidRDefault="00156126" w:rsidP="00156126">
      <w:pPr>
        <w:pStyle w:val="NormalWeb"/>
        <w:shd w:val="clear" w:color="auto" w:fill="FFFFFF"/>
        <w:spacing w:before="0" w:beforeAutospacing="0" w:after="0" w:afterAutospacing="0"/>
        <w:rPr>
          <w:rFonts w:ascii="Arial" w:hAnsi="Arial" w:cs="Arial"/>
          <w:sz w:val="22"/>
          <w:szCs w:val="22"/>
        </w:rPr>
      </w:pPr>
      <w:r w:rsidRPr="005D14B8">
        <w:rPr>
          <w:rFonts w:ascii="Arial" w:hAnsi="Arial" w:cs="Arial"/>
          <w:sz w:val="22"/>
          <w:szCs w:val="22"/>
        </w:rPr>
        <w:t xml:space="preserve">PT Link Net </w:t>
      </w:r>
      <w:proofErr w:type="spellStart"/>
      <w:r w:rsidRPr="005D14B8">
        <w:rPr>
          <w:rFonts w:ascii="Arial" w:hAnsi="Arial" w:cs="Arial"/>
          <w:sz w:val="22"/>
          <w:szCs w:val="22"/>
        </w:rPr>
        <w:t>Tbk</w:t>
      </w:r>
      <w:proofErr w:type="spellEnd"/>
      <w:r w:rsidRPr="005D14B8">
        <w:rPr>
          <w:rFonts w:ascii="Arial" w:hAnsi="Arial" w:cs="Arial"/>
          <w:sz w:val="22"/>
          <w:szCs w:val="22"/>
        </w:rPr>
        <w:br/>
        <w:t xml:space="preserve">Email: </w:t>
      </w:r>
      <w:hyperlink r:id="rId7" w:history="1">
        <w:r w:rsidR="005D14B8" w:rsidRPr="005D14B8">
          <w:rPr>
            <w:rStyle w:val="Hyperlink"/>
            <w:rFonts w:ascii="Arial" w:hAnsi="Arial" w:cs="Arial"/>
            <w:sz w:val="22"/>
            <w:szCs w:val="22"/>
          </w:rPr>
          <w:t>duma.grace@linknet.co.id</w:t>
        </w:r>
      </w:hyperlink>
      <w:r w:rsidR="005D14B8" w:rsidRPr="005D14B8">
        <w:rPr>
          <w:rFonts w:ascii="Arial" w:hAnsi="Arial" w:cs="Arial"/>
          <w:color w:val="0F54CC"/>
          <w:sz w:val="22"/>
          <w:szCs w:val="22"/>
        </w:rPr>
        <w:t xml:space="preserve"> </w:t>
      </w:r>
      <w:r w:rsidRPr="005D14B8">
        <w:rPr>
          <w:rFonts w:ascii="Arial" w:hAnsi="Arial" w:cs="Arial"/>
          <w:color w:val="0F54CC"/>
          <w:sz w:val="22"/>
          <w:szCs w:val="22"/>
        </w:rPr>
        <w:t xml:space="preserve"> </w:t>
      </w:r>
    </w:p>
    <w:p w:rsidR="00156126" w:rsidRPr="005D14B8" w:rsidRDefault="00156126">
      <w:pPr>
        <w:rPr>
          <w:rFonts w:ascii="Arial" w:hAnsi="Arial" w:cs="Arial"/>
          <w:sz w:val="22"/>
          <w:szCs w:val="22"/>
          <w:lang w:val="en-US"/>
        </w:rPr>
      </w:pPr>
    </w:p>
    <w:p w:rsidR="00156126" w:rsidRPr="005D14B8" w:rsidRDefault="00156126">
      <w:pPr>
        <w:rPr>
          <w:rFonts w:ascii="Arial" w:hAnsi="Arial" w:cs="Arial"/>
          <w:b/>
          <w:bCs/>
          <w:sz w:val="22"/>
          <w:szCs w:val="22"/>
          <w:u w:val="single"/>
          <w:lang w:val="en-US"/>
        </w:rPr>
      </w:pPr>
      <w:r w:rsidRPr="005D14B8">
        <w:rPr>
          <w:rFonts w:ascii="Arial" w:hAnsi="Arial" w:cs="Arial"/>
          <w:b/>
          <w:bCs/>
          <w:sz w:val="22"/>
          <w:szCs w:val="22"/>
          <w:u w:val="single"/>
          <w:lang w:val="en-US"/>
        </w:rPr>
        <w:t>BAHASA</w:t>
      </w:r>
    </w:p>
    <w:p w:rsidR="00156126" w:rsidRPr="005D14B8" w:rsidRDefault="00156126" w:rsidP="00156126">
      <w:pPr>
        <w:pStyle w:val="NormalWeb"/>
        <w:shd w:val="clear" w:color="auto" w:fill="FFFFFF"/>
        <w:rPr>
          <w:rFonts w:ascii="Arial" w:hAnsi="Arial" w:cs="Arial"/>
          <w:sz w:val="22"/>
          <w:szCs w:val="22"/>
        </w:rPr>
      </w:pPr>
      <w:proofErr w:type="spellStart"/>
      <w:r w:rsidRPr="005D14B8">
        <w:rPr>
          <w:rFonts w:ascii="Arial" w:hAnsi="Arial" w:cs="Arial"/>
          <w:b/>
          <w:bCs/>
          <w:color w:val="0C0C0C"/>
          <w:sz w:val="22"/>
          <w:szCs w:val="22"/>
        </w:rPr>
        <w:t>Tentang</w:t>
      </w:r>
      <w:proofErr w:type="spellEnd"/>
      <w:r w:rsidRPr="005D14B8">
        <w:rPr>
          <w:rFonts w:ascii="Arial" w:hAnsi="Arial" w:cs="Arial"/>
          <w:b/>
          <w:bCs/>
          <w:color w:val="0C0C0C"/>
          <w:sz w:val="22"/>
          <w:szCs w:val="22"/>
        </w:rPr>
        <w:t xml:space="preserve"> Link Net </w:t>
      </w:r>
    </w:p>
    <w:p w:rsidR="00156126" w:rsidRPr="005D14B8" w:rsidRDefault="00156126" w:rsidP="00156126">
      <w:pPr>
        <w:pStyle w:val="NormalWeb"/>
        <w:shd w:val="clear" w:color="auto" w:fill="FFFFFF"/>
        <w:jc w:val="both"/>
        <w:rPr>
          <w:rFonts w:ascii="Arial" w:hAnsi="Arial" w:cs="Arial"/>
          <w:sz w:val="22"/>
          <w:szCs w:val="22"/>
        </w:rPr>
      </w:pPr>
      <w:r w:rsidRPr="005D14B8">
        <w:rPr>
          <w:rFonts w:ascii="Arial" w:hAnsi="Arial" w:cs="Arial"/>
          <w:color w:val="0C0C0C"/>
          <w:sz w:val="22"/>
          <w:szCs w:val="22"/>
        </w:rPr>
        <w:t xml:space="preserve">PT Link Net </w:t>
      </w:r>
      <w:proofErr w:type="spellStart"/>
      <w:r w:rsidRPr="005D14B8">
        <w:rPr>
          <w:rFonts w:ascii="Arial" w:hAnsi="Arial" w:cs="Arial"/>
          <w:color w:val="0C0C0C"/>
          <w:sz w:val="22"/>
          <w:szCs w:val="22"/>
        </w:rPr>
        <w:t>Tbk</w:t>
      </w:r>
      <w:proofErr w:type="spellEnd"/>
      <w:r w:rsidRPr="005D14B8">
        <w:rPr>
          <w:rFonts w:ascii="Arial" w:hAnsi="Arial" w:cs="Arial"/>
          <w:color w:val="0C0C0C"/>
          <w:sz w:val="22"/>
          <w:szCs w:val="22"/>
        </w:rPr>
        <w:t xml:space="preserve"> ("Link Net") </w:t>
      </w:r>
      <w:proofErr w:type="spellStart"/>
      <w:r w:rsidRPr="005D14B8">
        <w:rPr>
          <w:rFonts w:ascii="Arial" w:hAnsi="Arial" w:cs="Arial"/>
          <w:color w:val="0C0C0C"/>
          <w:sz w:val="22"/>
          <w:szCs w:val="22"/>
        </w:rPr>
        <w:t>beroperasi</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sejak</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tahun</w:t>
      </w:r>
      <w:proofErr w:type="spellEnd"/>
      <w:r w:rsidRPr="005D14B8">
        <w:rPr>
          <w:rFonts w:ascii="Arial" w:hAnsi="Arial" w:cs="Arial"/>
          <w:color w:val="0C0C0C"/>
          <w:sz w:val="22"/>
          <w:szCs w:val="22"/>
        </w:rPr>
        <w:t xml:space="preserve"> 2000, </w:t>
      </w:r>
      <w:proofErr w:type="spellStart"/>
      <w:r w:rsidRPr="005D14B8">
        <w:rPr>
          <w:rFonts w:ascii="Arial" w:hAnsi="Arial" w:cs="Arial"/>
          <w:color w:val="0C0C0C"/>
          <w:sz w:val="22"/>
          <w:szCs w:val="22"/>
        </w:rPr>
        <w:t>mempunyai</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misi</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untuk</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mengubah</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hidup</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konsumen</w:t>
      </w:r>
      <w:proofErr w:type="spellEnd"/>
      <w:r w:rsidRPr="005D14B8">
        <w:rPr>
          <w:rFonts w:ascii="Arial" w:hAnsi="Arial" w:cs="Arial"/>
          <w:color w:val="0C0C0C"/>
          <w:sz w:val="22"/>
          <w:szCs w:val="22"/>
        </w:rPr>
        <w:t xml:space="preserve"> Indonesia </w:t>
      </w:r>
      <w:proofErr w:type="spellStart"/>
      <w:r w:rsidRPr="005D14B8">
        <w:rPr>
          <w:rFonts w:ascii="Arial" w:hAnsi="Arial" w:cs="Arial"/>
          <w:color w:val="0C0C0C"/>
          <w:sz w:val="22"/>
          <w:szCs w:val="22"/>
        </w:rPr>
        <w:t>dengan</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menyediakan</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layanan</w:t>
      </w:r>
      <w:proofErr w:type="spellEnd"/>
      <w:r w:rsidRPr="005D14B8">
        <w:rPr>
          <w:rFonts w:ascii="Arial" w:hAnsi="Arial" w:cs="Arial"/>
          <w:color w:val="0C0C0C"/>
          <w:sz w:val="22"/>
          <w:szCs w:val="22"/>
        </w:rPr>
        <w:t xml:space="preserve"> </w:t>
      </w:r>
      <w:r w:rsidRPr="005D14B8">
        <w:rPr>
          <w:rFonts w:ascii="Arial" w:hAnsi="Arial" w:cs="Arial"/>
          <w:i/>
          <w:iCs/>
          <w:color w:val="0C0C0C"/>
          <w:sz w:val="22"/>
          <w:szCs w:val="22"/>
        </w:rPr>
        <w:t xml:space="preserve">broadband, </w:t>
      </w:r>
      <w:r w:rsidRPr="005D14B8">
        <w:rPr>
          <w:rFonts w:ascii="Arial" w:hAnsi="Arial" w:cs="Arial"/>
          <w:color w:val="0C0C0C"/>
          <w:sz w:val="22"/>
          <w:szCs w:val="22"/>
        </w:rPr>
        <w:t xml:space="preserve">media dan </w:t>
      </w:r>
      <w:proofErr w:type="spellStart"/>
      <w:r w:rsidRPr="005D14B8">
        <w:rPr>
          <w:rFonts w:ascii="Arial" w:hAnsi="Arial" w:cs="Arial"/>
          <w:color w:val="0C0C0C"/>
          <w:sz w:val="22"/>
          <w:szCs w:val="22"/>
        </w:rPr>
        <w:t>solusi</w:t>
      </w:r>
      <w:proofErr w:type="spellEnd"/>
      <w:r w:rsidRPr="005D14B8">
        <w:rPr>
          <w:rFonts w:ascii="Arial" w:hAnsi="Arial" w:cs="Arial"/>
          <w:color w:val="0C0C0C"/>
          <w:sz w:val="22"/>
          <w:szCs w:val="22"/>
        </w:rPr>
        <w:t xml:space="preserve"> yang </w:t>
      </w:r>
      <w:proofErr w:type="spellStart"/>
      <w:r w:rsidRPr="005D14B8">
        <w:rPr>
          <w:rFonts w:ascii="Arial" w:hAnsi="Arial" w:cs="Arial"/>
          <w:color w:val="0C0C0C"/>
          <w:sz w:val="22"/>
          <w:szCs w:val="22"/>
        </w:rPr>
        <w:t>inovatif</w:t>
      </w:r>
      <w:proofErr w:type="spellEnd"/>
      <w:r w:rsidRPr="005D14B8">
        <w:rPr>
          <w:rFonts w:ascii="Arial" w:hAnsi="Arial" w:cs="Arial"/>
          <w:color w:val="0C0C0C"/>
          <w:sz w:val="22"/>
          <w:szCs w:val="22"/>
        </w:rPr>
        <w:t xml:space="preserve"> dan </w:t>
      </w:r>
      <w:proofErr w:type="spellStart"/>
      <w:r w:rsidRPr="005D14B8">
        <w:rPr>
          <w:rFonts w:ascii="Arial" w:hAnsi="Arial" w:cs="Arial"/>
          <w:color w:val="0C0C0C"/>
          <w:sz w:val="22"/>
          <w:szCs w:val="22"/>
        </w:rPr>
        <w:t>istimewa</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Sebagai</w:t>
      </w:r>
      <w:proofErr w:type="spellEnd"/>
      <w:r w:rsidRPr="005D14B8">
        <w:rPr>
          <w:rFonts w:ascii="Arial" w:hAnsi="Arial" w:cs="Arial"/>
          <w:color w:val="0C0C0C"/>
          <w:sz w:val="22"/>
          <w:szCs w:val="22"/>
        </w:rPr>
        <w:t xml:space="preserve"> salah </w:t>
      </w:r>
      <w:proofErr w:type="spellStart"/>
      <w:r w:rsidRPr="005D14B8">
        <w:rPr>
          <w:rFonts w:ascii="Arial" w:hAnsi="Arial" w:cs="Arial"/>
          <w:color w:val="0C0C0C"/>
          <w:sz w:val="22"/>
          <w:szCs w:val="22"/>
        </w:rPr>
        <w:t>satu</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penyedia</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layanan</w:t>
      </w:r>
      <w:proofErr w:type="spellEnd"/>
      <w:r w:rsidRPr="005D14B8">
        <w:rPr>
          <w:rFonts w:ascii="Arial" w:hAnsi="Arial" w:cs="Arial"/>
          <w:color w:val="0C0C0C"/>
          <w:sz w:val="22"/>
          <w:szCs w:val="22"/>
        </w:rPr>
        <w:t xml:space="preserve"> via </w:t>
      </w:r>
      <w:proofErr w:type="spellStart"/>
      <w:r w:rsidRPr="005D14B8">
        <w:rPr>
          <w:rFonts w:ascii="Arial" w:hAnsi="Arial" w:cs="Arial"/>
          <w:color w:val="0C0C0C"/>
          <w:sz w:val="22"/>
          <w:szCs w:val="22"/>
        </w:rPr>
        <w:t>kabel</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terbesar</w:t>
      </w:r>
      <w:proofErr w:type="spellEnd"/>
      <w:r w:rsidRPr="005D14B8">
        <w:rPr>
          <w:rFonts w:ascii="Arial" w:hAnsi="Arial" w:cs="Arial"/>
          <w:color w:val="0C0C0C"/>
          <w:sz w:val="22"/>
          <w:szCs w:val="22"/>
        </w:rPr>
        <w:t xml:space="preserve"> di Indonesia, Link Net </w:t>
      </w:r>
      <w:proofErr w:type="spellStart"/>
      <w:r w:rsidRPr="005D14B8">
        <w:rPr>
          <w:rFonts w:ascii="Arial" w:hAnsi="Arial" w:cs="Arial"/>
          <w:color w:val="0C0C0C"/>
          <w:sz w:val="22"/>
          <w:szCs w:val="22"/>
        </w:rPr>
        <w:t>menyediakan</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koneksi</w:t>
      </w:r>
      <w:proofErr w:type="spellEnd"/>
      <w:r w:rsidRPr="005D14B8">
        <w:rPr>
          <w:rFonts w:ascii="Arial" w:hAnsi="Arial" w:cs="Arial"/>
          <w:color w:val="0C0C0C"/>
          <w:sz w:val="22"/>
          <w:szCs w:val="22"/>
        </w:rPr>
        <w:t xml:space="preserve"> internet </w:t>
      </w:r>
      <w:r w:rsidRPr="005D14B8">
        <w:rPr>
          <w:rFonts w:ascii="Arial" w:hAnsi="Arial" w:cs="Arial"/>
          <w:i/>
          <w:iCs/>
          <w:color w:val="0C0C0C"/>
          <w:sz w:val="22"/>
          <w:szCs w:val="22"/>
        </w:rPr>
        <w:t xml:space="preserve">broadband </w:t>
      </w:r>
      <w:proofErr w:type="spellStart"/>
      <w:r w:rsidRPr="005D14B8">
        <w:rPr>
          <w:rFonts w:ascii="Arial" w:hAnsi="Arial" w:cs="Arial"/>
          <w:color w:val="0C0C0C"/>
          <w:sz w:val="22"/>
          <w:szCs w:val="22"/>
        </w:rPr>
        <w:t>berkecepatan</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tinggi</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layanan</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televisi</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berbayar</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dengan</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kualitas</w:t>
      </w:r>
      <w:proofErr w:type="spellEnd"/>
      <w:r w:rsidRPr="005D14B8">
        <w:rPr>
          <w:rFonts w:ascii="Arial" w:hAnsi="Arial" w:cs="Arial"/>
          <w:color w:val="0C0C0C"/>
          <w:sz w:val="22"/>
          <w:szCs w:val="22"/>
        </w:rPr>
        <w:t xml:space="preserve"> premium dan </w:t>
      </w:r>
      <w:proofErr w:type="spellStart"/>
      <w:r w:rsidRPr="005D14B8">
        <w:rPr>
          <w:rFonts w:ascii="Arial" w:hAnsi="Arial" w:cs="Arial"/>
          <w:color w:val="0C0C0C"/>
          <w:sz w:val="22"/>
          <w:szCs w:val="22"/>
        </w:rPr>
        <w:t>konten</w:t>
      </w:r>
      <w:proofErr w:type="spellEnd"/>
      <w:r w:rsidRPr="005D14B8">
        <w:rPr>
          <w:rFonts w:ascii="Arial" w:hAnsi="Arial" w:cs="Arial"/>
          <w:color w:val="0C0C0C"/>
          <w:sz w:val="22"/>
          <w:szCs w:val="22"/>
        </w:rPr>
        <w:t xml:space="preserve"> </w:t>
      </w:r>
      <w:r w:rsidRPr="005D14B8">
        <w:rPr>
          <w:rFonts w:ascii="Arial" w:hAnsi="Arial" w:cs="Arial"/>
          <w:i/>
          <w:iCs/>
          <w:color w:val="0C0C0C"/>
          <w:sz w:val="22"/>
          <w:szCs w:val="22"/>
        </w:rPr>
        <w:t xml:space="preserve">streaming </w:t>
      </w:r>
      <w:proofErr w:type="spellStart"/>
      <w:r w:rsidRPr="005D14B8">
        <w:rPr>
          <w:rFonts w:ascii="Arial" w:hAnsi="Arial" w:cs="Arial"/>
          <w:color w:val="0C0C0C"/>
          <w:sz w:val="22"/>
          <w:szCs w:val="22"/>
        </w:rPr>
        <w:t>untuk</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pelanggan</w:t>
      </w:r>
      <w:proofErr w:type="spellEnd"/>
      <w:r w:rsidRPr="005D14B8">
        <w:rPr>
          <w:rFonts w:ascii="Arial" w:hAnsi="Arial" w:cs="Arial"/>
          <w:color w:val="0C0C0C"/>
          <w:sz w:val="22"/>
          <w:szCs w:val="22"/>
        </w:rPr>
        <w:t xml:space="preserve"> retail </w:t>
      </w:r>
      <w:proofErr w:type="spellStart"/>
      <w:r w:rsidRPr="005D14B8">
        <w:rPr>
          <w:rFonts w:ascii="Arial" w:hAnsi="Arial" w:cs="Arial"/>
          <w:color w:val="0C0C0C"/>
          <w:sz w:val="22"/>
          <w:szCs w:val="22"/>
        </w:rPr>
        <w:t>dengan</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merek</w:t>
      </w:r>
      <w:proofErr w:type="spellEnd"/>
      <w:r w:rsidRPr="005D14B8">
        <w:rPr>
          <w:rFonts w:ascii="Arial" w:hAnsi="Arial" w:cs="Arial"/>
          <w:color w:val="0C0C0C"/>
          <w:sz w:val="22"/>
          <w:szCs w:val="22"/>
        </w:rPr>
        <w:t xml:space="preserve"> "First Media", </w:t>
      </w:r>
      <w:proofErr w:type="spellStart"/>
      <w:r w:rsidRPr="005D14B8">
        <w:rPr>
          <w:rFonts w:ascii="Arial" w:hAnsi="Arial" w:cs="Arial"/>
          <w:color w:val="0C0C0C"/>
          <w:sz w:val="22"/>
          <w:szCs w:val="22"/>
        </w:rPr>
        <w:t>serta</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layanan</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konektivitas</w:t>
      </w:r>
      <w:proofErr w:type="spellEnd"/>
      <w:r w:rsidRPr="005D14B8">
        <w:rPr>
          <w:rFonts w:ascii="Arial" w:hAnsi="Arial" w:cs="Arial"/>
          <w:color w:val="0C0C0C"/>
          <w:sz w:val="22"/>
          <w:szCs w:val="22"/>
        </w:rPr>
        <w:t xml:space="preserve"> dan </w:t>
      </w:r>
      <w:proofErr w:type="spellStart"/>
      <w:r w:rsidRPr="005D14B8">
        <w:rPr>
          <w:rFonts w:ascii="Arial" w:hAnsi="Arial" w:cs="Arial"/>
          <w:color w:val="0C0C0C"/>
          <w:sz w:val="22"/>
          <w:szCs w:val="22"/>
        </w:rPr>
        <w:t>solusi</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Teknologi</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Informasi</w:t>
      </w:r>
      <w:proofErr w:type="spellEnd"/>
      <w:r w:rsidRPr="005D14B8">
        <w:rPr>
          <w:rFonts w:ascii="Arial" w:hAnsi="Arial" w:cs="Arial"/>
          <w:color w:val="0C0C0C"/>
          <w:sz w:val="22"/>
          <w:szCs w:val="22"/>
        </w:rPr>
        <w:t xml:space="preserve"> dan </w:t>
      </w:r>
      <w:proofErr w:type="spellStart"/>
      <w:r w:rsidRPr="005D14B8">
        <w:rPr>
          <w:rFonts w:ascii="Arial" w:hAnsi="Arial" w:cs="Arial"/>
          <w:color w:val="0C0C0C"/>
          <w:sz w:val="22"/>
          <w:szCs w:val="22"/>
        </w:rPr>
        <w:t>Komunikasi</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untuk</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pelanggan</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korporasi</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dengan</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merek</w:t>
      </w:r>
      <w:proofErr w:type="spellEnd"/>
      <w:r w:rsidRPr="005D14B8">
        <w:rPr>
          <w:rFonts w:ascii="Arial" w:hAnsi="Arial" w:cs="Arial"/>
          <w:color w:val="0C0C0C"/>
          <w:sz w:val="22"/>
          <w:szCs w:val="22"/>
        </w:rPr>
        <w:t xml:space="preserve"> "Link Net Enterprise". </w:t>
      </w:r>
    </w:p>
    <w:p w:rsidR="00156126" w:rsidRPr="005D14B8" w:rsidRDefault="00156126" w:rsidP="00156126">
      <w:pPr>
        <w:pStyle w:val="NormalWeb"/>
        <w:shd w:val="clear" w:color="auto" w:fill="FFFFFF"/>
        <w:jc w:val="both"/>
        <w:rPr>
          <w:rFonts w:ascii="Arial" w:hAnsi="Arial" w:cs="Arial"/>
          <w:sz w:val="22"/>
          <w:szCs w:val="22"/>
        </w:rPr>
      </w:pPr>
      <w:proofErr w:type="spellStart"/>
      <w:r w:rsidRPr="005D14B8">
        <w:rPr>
          <w:rFonts w:ascii="Arial" w:hAnsi="Arial" w:cs="Arial"/>
          <w:color w:val="0C0C0C"/>
          <w:sz w:val="22"/>
          <w:szCs w:val="22"/>
        </w:rPr>
        <w:t>Layanan</w:t>
      </w:r>
      <w:proofErr w:type="spellEnd"/>
      <w:r w:rsidRPr="005D14B8">
        <w:rPr>
          <w:rFonts w:ascii="Arial" w:hAnsi="Arial" w:cs="Arial"/>
          <w:color w:val="0C0C0C"/>
          <w:sz w:val="22"/>
          <w:szCs w:val="22"/>
        </w:rPr>
        <w:t xml:space="preserve"> Link Net </w:t>
      </w:r>
      <w:proofErr w:type="spellStart"/>
      <w:r w:rsidRPr="005D14B8">
        <w:rPr>
          <w:rFonts w:ascii="Arial" w:hAnsi="Arial" w:cs="Arial"/>
          <w:color w:val="0C0C0C"/>
          <w:sz w:val="22"/>
          <w:szCs w:val="22"/>
        </w:rPr>
        <w:t>didukung</w:t>
      </w:r>
      <w:proofErr w:type="spellEnd"/>
      <w:r w:rsidRPr="005D14B8">
        <w:rPr>
          <w:rFonts w:ascii="Arial" w:hAnsi="Arial" w:cs="Arial"/>
          <w:color w:val="0C0C0C"/>
          <w:sz w:val="22"/>
          <w:szCs w:val="22"/>
        </w:rPr>
        <w:t xml:space="preserve"> oleh </w:t>
      </w:r>
      <w:proofErr w:type="spellStart"/>
      <w:r w:rsidRPr="005D14B8">
        <w:rPr>
          <w:rFonts w:ascii="Arial" w:hAnsi="Arial" w:cs="Arial"/>
          <w:color w:val="0C0C0C"/>
          <w:sz w:val="22"/>
          <w:szCs w:val="22"/>
        </w:rPr>
        <w:t>teknologi</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terkini</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yaitu</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jaringan</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infrastruktur</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kabel</w:t>
      </w:r>
      <w:proofErr w:type="spellEnd"/>
      <w:r w:rsidRPr="005D14B8">
        <w:rPr>
          <w:rFonts w:ascii="Arial" w:hAnsi="Arial" w:cs="Arial"/>
          <w:color w:val="0C0C0C"/>
          <w:sz w:val="22"/>
          <w:szCs w:val="22"/>
        </w:rPr>
        <w:t xml:space="preserve"> Hybrid Fiber Coaxial ("HFC") &amp; </w:t>
      </w:r>
      <w:proofErr w:type="spellStart"/>
      <w:r w:rsidRPr="005D14B8">
        <w:rPr>
          <w:rFonts w:ascii="Arial" w:hAnsi="Arial" w:cs="Arial"/>
          <w:color w:val="0C0C0C"/>
          <w:sz w:val="22"/>
          <w:szCs w:val="22"/>
        </w:rPr>
        <w:t>jaringan</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kabel</w:t>
      </w:r>
      <w:proofErr w:type="spellEnd"/>
      <w:r w:rsidRPr="005D14B8">
        <w:rPr>
          <w:rFonts w:ascii="Arial" w:hAnsi="Arial" w:cs="Arial"/>
          <w:color w:val="0C0C0C"/>
          <w:sz w:val="22"/>
          <w:szCs w:val="22"/>
        </w:rPr>
        <w:t xml:space="preserve"> Fiber-To-The-Home ("FTTH"). </w:t>
      </w:r>
    </w:p>
    <w:p w:rsidR="00156126" w:rsidRPr="005D14B8" w:rsidRDefault="00156126" w:rsidP="00156126">
      <w:pPr>
        <w:pStyle w:val="NormalWeb"/>
        <w:shd w:val="clear" w:color="auto" w:fill="FFFFFF"/>
        <w:jc w:val="both"/>
        <w:rPr>
          <w:rFonts w:ascii="Arial" w:hAnsi="Arial" w:cs="Arial"/>
          <w:sz w:val="22"/>
          <w:szCs w:val="22"/>
        </w:rPr>
      </w:pPr>
      <w:r w:rsidRPr="005D14B8">
        <w:rPr>
          <w:rFonts w:ascii="Arial" w:hAnsi="Arial" w:cs="Arial"/>
          <w:color w:val="0C0C0C"/>
          <w:sz w:val="22"/>
          <w:szCs w:val="22"/>
        </w:rPr>
        <w:t xml:space="preserve">Link Net </w:t>
      </w:r>
      <w:proofErr w:type="spellStart"/>
      <w:r w:rsidRPr="005D14B8">
        <w:rPr>
          <w:rFonts w:ascii="Arial" w:hAnsi="Arial" w:cs="Arial"/>
          <w:color w:val="0C0C0C"/>
          <w:sz w:val="22"/>
          <w:szCs w:val="22"/>
        </w:rPr>
        <w:t>merupakan</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bagian</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dari</w:t>
      </w:r>
      <w:proofErr w:type="spellEnd"/>
      <w:r w:rsidRPr="005D14B8">
        <w:rPr>
          <w:rFonts w:ascii="Arial" w:hAnsi="Arial" w:cs="Arial"/>
          <w:color w:val="0C0C0C"/>
          <w:sz w:val="22"/>
          <w:szCs w:val="22"/>
        </w:rPr>
        <w:t xml:space="preserve"> Axiata Group </w:t>
      </w:r>
      <w:proofErr w:type="spellStart"/>
      <w:r w:rsidRPr="005D14B8">
        <w:rPr>
          <w:rFonts w:ascii="Arial" w:hAnsi="Arial" w:cs="Arial"/>
          <w:color w:val="0C0C0C"/>
          <w:sz w:val="22"/>
          <w:szCs w:val="22"/>
        </w:rPr>
        <w:t>bersama</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dengan</w:t>
      </w:r>
      <w:proofErr w:type="spellEnd"/>
      <w:r w:rsidRPr="005D14B8">
        <w:rPr>
          <w:rFonts w:ascii="Arial" w:hAnsi="Arial" w:cs="Arial"/>
          <w:color w:val="0C0C0C"/>
          <w:sz w:val="22"/>
          <w:szCs w:val="22"/>
        </w:rPr>
        <w:t xml:space="preserve"> </w:t>
      </w:r>
      <w:proofErr w:type="spellStart"/>
      <w:r w:rsidRPr="005D14B8">
        <w:rPr>
          <w:rFonts w:ascii="Arial" w:hAnsi="Arial" w:cs="Arial"/>
          <w:color w:val="0C0C0C"/>
          <w:sz w:val="22"/>
          <w:szCs w:val="22"/>
        </w:rPr>
        <w:t>CelcomDigi</w:t>
      </w:r>
      <w:proofErr w:type="spellEnd"/>
      <w:r w:rsidRPr="005D14B8">
        <w:rPr>
          <w:rFonts w:ascii="Arial" w:hAnsi="Arial" w:cs="Arial"/>
          <w:color w:val="0C0C0C"/>
          <w:sz w:val="22"/>
          <w:szCs w:val="22"/>
        </w:rPr>
        <w:t xml:space="preserve"> (Malaysia), Dialog (Sri Lanka), </w:t>
      </w:r>
      <w:proofErr w:type="spellStart"/>
      <w:r w:rsidRPr="005D14B8">
        <w:rPr>
          <w:rFonts w:ascii="Arial" w:hAnsi="Arial" w:cs="Arial"/>
          <w:color w:val="0C0C0C"/>
          <w:sz w:val="22"/>
          <w:szCs w:val="22"/>
        </w:rPr>
        <w:t>Robi</w:t>
      </w:r>
      <w:proofErr w:type="spellEnd"/>
      <w:r w:rsidRPr="005D14B8">
        <w:rPr>
          <w:rFonts w:ascii="Arial" w:hAnsi="Arial" w:cs="Arial"/>
          <w:color w:val="0C0C0C"/>
          <w:sz w:val="22"/>
          <w:szCs w:val="22"/>
        </w:rPr>
        <w:t xml:space="preserve"> (Bangladesh), Smart (Cambodia), Boost, ADA, ADL, EDOTCO, dan XL Axiata (Indonesia). </w:t>
      </w:r>
    </w:p>
    <w:p w:rsidR="00156126" w:rsidRPr="005D14B8" w:rsidRDefault="00156126" w:rsidP="00156126">
      <w:pPr>
        <w:pStyle w:val="NormalWeb"/>
        <w:shd w:val="clear" w:color="auto" w:fill="FFFFFF"/>
        <w:jc w:val="both"/>
        <w:rPr>
          <w:rFonts w:ascii="Arial" w:hAnsi="Arial" w:cs="Arial"/>
          <w:sz w:val="22"/>
          <w:szCs w:val="22"/>
        </w:rPr>
      </w:pPr>
      <w:proofErr w:type="spellStart"/>
      <w:r w:rsidRPr="005D14B8">
        <w:rPr>
          <w:rFonts w:ascii="Arial" w:hAnsi="Arial" w:cs="Arial"/>
          <w:sz w:val="22"/>
          <w:szCs w:val="22"/>
        </w:rPr>
        <w:t>Untuk</w:t>
      </w:r>
      <w:proofErr w:type="spellEnd"/>
      <w:r w:rsidRPr="005D14B8">
        <w:rPr>
          <w:rFonts w:ascii="Arial" w:hAnsi="Arial" w:cs="Arial"/>
          <w:sz w:val="22"/>
          <w:szCs w:val="22"/>
        </w:rPr>
        <w:t xml:space="preserve"> </w:t>
      </w:r>
      <w:proofErr w:type="spellStart"/>
      <w:r w:rsidRPr="005D14B8">
        <w:rPr>
          <w:rFonts w:ascii="Arial" w:hAnsi="Arial" w:cs="Arial"/>
          <w:sz w:val="22"/>
          <w:szCs w:val="22"/>
        </w:rPr>
        <w:t>informasi</w:t>
      </w:r>
      <w:proofErr w:type="spellEnd"/>
      <w:r w:rsidRPr="005D14B8">
        <w:rPr>
          <w:rFonts w:ascii="Arial" w:hAnsi="Arial" w:cs="Arial"/>
          <w:sz w:val="22"/>
          <w:szCs w:val="22"/>
        </w:rPr>
        <w:t xml:space="preserve"> </w:t>
      </w:r>
      <w:proofErr w:type="spellStart"/>
      <w:r w:rsidRPr="005D14B8">
        <w:rPr>
          <w:rFonts w:ascii="Arial" w:hAnsi="Arial" w:cs="Arial"/>
          <w:sz w:val="22"/>
          <w:szCs w:val="22"/>
        </w:rPr>
        <w:t>lebih</w:t>
      </w:r>
      <w:proofErr w:type="spellEnd"/>
      <w:r w:rsidRPr="005D14B8">
        <w:rPr>
          <w:rFonts w:ascii="Arial" w:hAnsi="Arial" w:cs="Arial"/>
          <w:sz w:val="22"/>
          <w:szCs w:val="22"/>
        </w:rPr>
        <w:t xml:space="preserve"> </w:t>
      </w:r>
      <w:proofErr w:type="spellStart"/>
      <w:r w:rsidRPr="005D14B8">
        <w:rPr>
          <w:rFonts w:ascii="Arial" w:hAnsi="Arial" w:cs="Arial"/>
          <w:sz w:val="22"/>
          <w:szCs w:val="22"/>
        </w:rPr>
        <w:t>lanjut</w:t>
      </w:r>
      <w:proofErr w:type="spellEnd"/>
      <w:r w:rsidRPr="005D14B8">
        <w:rPr>
          <w:rFonts w:ascii="Arial" w:hAnsi="Arial" w:cs="Arial"/>
          <w:sz w:val="22"/>
          <w:szCs w:val="22"/>
        </w:rPr>
        <w:t xml:space="preserve">, </w:t>
      </w:r>
      <w:proofErr w:type="spellStart"/>
      <w:r w:rsidRPr="005D14B8">
        <w:rPr>
          <w:rFonts w:ascii="Arial" w:hAnsi="Arial" w:cs="Arial"/>
          <w:sz w:val="22"/>
          <w:szCs w:val="22"/>
        </w:rPr>
        <w:t>silakan</w:t>
      </w:r>
      <w:proofErr w:type="spellEnd"/>
      <w:r w:rsidRPr="005D14B8">
        <w:rPr>
          <w:rFonts w:ascii="Arial" w:hAnsi="Arial" w:cs="Arial"/>
          <w:sz w:val="22"/>
          <w:szCs w:val="22"/>
        </w:rPr>
        <w:t xml:space="preserve"> </w:t>
      </w:r>
      <w:proofErr w:type="spellStart"/>
      <w:r w:rsidRPr="005D14B8">
        <w:rPr>
          <w:rFonts w:ascii="Arial" w:hAnsi="Arial" w:cs="Arial"/>
          <w:sz w:val="22"/>
          <w:szCs w:val="22"/>
        </w:rPr>
        <w:t>kunjungi</w:t>
      </w:r>
      <w:proofErr w:type="spellEnd"/>
      <w:r w:rsidRPr="005D14B8">
        <w:rPr>
          <w:rFonts w:ascii="Arial" w:hAnsi="Arial" w:cs="Arial"/>
          <w:sz w:val="22"/>
          <w:szCs w:val="22"/>
        </w:rPr>
        <w:t xml:space="preserve"> </w:t>
      </w:r>
      <w:hyperlink r:id="rId8">
        <w:r w:rsidR="00C52360" w:rsidRPr="005D14B8">
          <w:rPr>
            <w:rFonts w:ascii="Arial" w:hAnsi="Arial" w:cs="Arial"/>
            <w:color w:val="0000FF"/>
            <w:sz w:val="22"/>
            <w:szCs w:val="22"/>
            <w:u w:val="single"/>
          </w:rPr>
          <w:t>www.linknet.co.id</w:t>
        </w:r>
      </w:hyperlink>
      <w:r w:rsidR="00C52360">
        <w:rPr>
          <w:rFonts w:ascii="Arial" w:hAnsi="Arial" w:cs="Arial"/>
          <w:sz w:val="22"/>
          <w:szCs w:val="22"/>
        </w:rPr>
        <w:t xml:space="preserve"> </w:t>
      </w:r>
      <w:r w:rsidRPr="005D14B8">
        <w:rPr>
          <w:rFonts w:ascii="Arial" w:hAnsi="Arial" w:cs="Arial"/>
          <w:i/>
          <w:iCs/>
          <w:sz w:val="22"/>
          <w:szCs w:val="22"/>
        </w:rPr>
        <w:t xml:space="preserve">(Link Net corporate website), </w:t>
      </w:r>
      <w:hyperlink r:id="rId9">
        <w:r w:rsidR="00C52360" w:rsidRPr="005D14B8">
          <w:rPr>
            <w:rFonts w:ascii="Arial" w:hAnsi="Arial" w:cs="Arial"/>
            <w:color w:val="0000FF"/>
            <w:sz w:val="22"/>
            <w:szCs w:val="22"/>
            <w:u w:val="single"/>
          </w:rPr>
          <w:t>www.firstmedia.com</w:t>
        </w:r>
      </w:hyperlink>
      <w:r w:rsidR="00C52360" w:rsidRPr="005D14B8">
        <w:rPr>
          <w:rFonts w:ascii="Arial" w:hAnsi="Arial" w:cs="Arial"/>
          <w:sz w:val="22"/>
          <w:szCs w:val="22"/>
        </w:rPr>
        <w:t xml:space="preserve"> </w:t>
      </w:r>
      <w:r w:rsidRPr="005D14B8">
        <w:rPr>
          <w:rFonts w:ascii="Arial" w:hAnsi="Arial" w:cs="Arial"/>
          <w:i/>
          <w:iCs/>
          <w:sz w:val="22"/>
          <w:szCs w:val="22"/>
        </w:rPr>
        <w:t xml:space="preserve">(residential segment) </w:t>
      </w:r>
      <w:proofErr w:type="spellStart"/>
      <w:r w:rsidRPr="005D14B8">
        <w:rPr>
          <w:rFonts w:ascii="Arial" w:hAnsi="Arial" w:cs="Arial"/>
          <w:sz w:val="22"/>
          <w:szCs w:val="22"/>
        </w:rPr>
        <w:t>atau</w:t>
      </w:r>
      <w:proofErr w:type="spellEnd"/>
      <w:r w:rsidRPr="005D14B8">
        <w:rPr>
          <w:rFonts w:ascii="Arial" w:hAnsi="Arial" w:cs="Arial"/>
          <w:sz w:val="22"/>
          <w:szCs w:val="22"/>
        </w:rPr>
        <w:t xml:space="preserve"> </w:t>
      </w:r>
      <w:hyperlink r:id="rId10">
        <w:r w:rsidR="00C52360" w:rsidRPr="005D14B8">
          <w:rPr>
            <w:rFonts w:ascii="Arial" w:hAnsi="Arial" w:cs="Arial"/>
            <w:color w:val="0000FF"/>
            <w:sz w:val="22"/>
            <w:szCs w:val="22"/>
            <w:u w:val="single"/>
          </w:rPr>
          <w:t>https://www.linknet.id</w:t>
        </w:r>
      </w:hyperlink>
      <w:r w:rsidR="00C52360" w:rsidRPr="005D14B8">
        <w:rPr>
          <w:rFonts w:ascii="Arial" w:hAnsi="Arial" w:cs="Arial"/>
          <w:color w:val="202124"/>
          <w:sz w:val="22"/>
          <w:szCs w:val="22"/>
        </w:rPr>
        <w:t> </w:t>
      </w:r>
      <w:r w:rsidRPr="005D14B8">
        <w:rPr>
          <w:rFonts w:ascii="Arial" w:hAnsi="Arial" w:cs="Arial"/>
          <w:i/>
          <w:iCs/>
          <w:sz w:val="22"/>
          <w:szCs w:val="22"/>
        </w:rPr>
        <w:t xml:space="preserve">(enterprise segment). </w:t>
      </w:r>
    </w:p>
    <w:p w:rsidR="00156126" w:rsidRPr="005D14B8" w:rsidRDefault="00156126" w:rsidP="00156126">
      <w:pPr>
        <w:pStyle w:val="NormalWeb"/>
        <w:shd w:val="clear" w:color="auto" w:fill="FFFFFF"/>
        <w:rPr>
          <w:rFonts w:ascii="Arial" w:hAnsi="Arial" w:cs="Arial"/>
          <w:sz w:val="22"/>
          <w:szCs w:val="22"/>
        </w:rPr>
      </w:pPr>
      <w:proofErr w:type="spellStart"/>
      <w:r w:rsidRPr="005D14B8">
        <w:rPr>
          <w:rFonts w:ascii="Arial" w:hAnsi="Arial" w:cs="Arial"/>
          <w:b/>
          <w:bCs/>
          <w:sz w:val="22"/>
          <w:szCs w:val="22"/>
        </w:rPr>
        <w:t>Untuk</w:t>
      </w:r>
      <w:proofErr w:type="spellEnd"/>
      <w:r w:rsidRPr="005D14B8">
        <w:rPr>
          <w:rFonts w:ascii="Arial" w:hAnsi="Arial" w:cs="Arial"/>
          <w:b/>
          <w:bCs/>
          <w:sz w:val="22"/>
          <w:szCs w:val="22"/>
        </w:rPr>
        <w:t xml:space="preserve"> </w:t>
      </w:r>
      <w:proofErr w:type="spellStart"/>
      <w:r w:rsidRPr="005D14B8">
        <w:rPr>
          <w:rFonts w:ascii="Arial" w:hAnsi="Arial" w:cs="Arial"/>
          <w:b/>
          <w:bCs/>
          <w:sz w:val="22"/>
          <w:szCs w:val="22"/>
        </w:rPr>
        <w:t>informasi</w:t>
      </w:r>
      <w:proofErr w:type="spellEnd"/>
      <w:r w:rsidRPr="005D14B8">
        <w:rPr>
          <w:rFonts w:ascii="Arial" w:hAnsi="Arial" w:cs="Arial"/>
          <w:b/>
          <w:bCs/>
          <w:sz w:val="22"/>
          <w:szCs w:val="22"/>
        </w:rPr>
        <w:t xml:space="preserve"> </w:t>
      </w:r>
      <w:proofErr w:type="spellStart"/>
      <w:r w:rsidRPr="005D14B8">
        <w:rPr>
          <w:rFonts w:ascii="Arial" w:hAnsi="Arial" w:cs="Arial"/>
          <w:b/>
          <w:bCs/>
          <w:sz w:val="22"/>
          <w:szCs w:val="22"/>
        </w:rPr>
        <w:t>lebih</w:t>
      </w:r>
      <w:proofErr w:type="spellEnd"/>
      <w:r w:rsidRPr="005D14B8">
        <w:rPr>
          <w:rFonts w:ascii="Arial" w:hAnsi="Arial" w:cs="Arial"/>
          <w:b/>
          <w:bCs/>
          <w:sz w:val="22"/>
          <w:szCs w:val="22"/>
        </w:rPr>
        <w:t xml:space="preserve"> </w:t>
      </w:r>
      <w:proofErr w:type="spellStart"/>
      <w:r w:rsidRPr="005D14B8">
        <w:rPr>
          <w:rFonts w:ascii="Arial" w:hAnsi="Arial" w:cs="Arial"/>
          <w:b/>
          <w:bCs/>
          <w:sz w:val="22"/>
          <w:szCs w:val="22"/>
        </w:rPr>
        <w:t>lanjut</w:t>
      </w:r>
      <w:proofErr w:type="spellEnd"/>
      <w:r w:rsidRPr="005D14B8">
        <w:rPr>
          <w:rFonts w:ascii="Arial" w:hAnsi="Arial" w:cs="Arial"/>
          <w:b/>
          <w:bCs/>
          <w:sz w:val="22"/>
          <w:szCs w:val="22"/>
        </w:rPr>
        <w:t xml:space="preserve">, </w:t>
      </w:r>
      <w:proofErr w:type="spellStart"/>
      <w:r w:rsidRPr="005D14B8">
        <w:rPr>
          <w:rFonts w:ascii="Arial" w:hAnsi="Arial" w:cs="Arial"/>
          <w:b/>
          <w:bCs/>
          <w:sz w:val="22"/>
          <w:szCs w:val="22"/>
        </w:rPr>
        <w:t>hubungi</w:t>
      </w:r>
      <w:proofErr w:type="spellEnd"/>
      <w:r w:rsidRPr="005D14B8">
        <w:rPr>
          <w:rFonts w:ascii="Arial" w:hAnsi="Arial" w:cs="Arial"/>
          <w:b/>
          <w:bCs/>
          <w:sz w:val="22"/>
          <w:szCs w:val="22"/>
        </w:rPr>
        <w:t xml:space="preserve">: </w:t>
      </w:r>
    </w:p>
    <w:p w:rsidR="00156126" w:rsidRPr="005D14B8" w:rsidRDefault="00156126" w:rsidP="00156126">
      <w:pPr>
        <w:pStyle w:val="NormalWeb"/>
        <w:shd w:val="clear" w:color="auto" w:fill="FFFFFF"/>
        <w:spacing w:before="0" w:beforeAutospacing="0" w:after="0" w:afterAutospacing="0"/>
        <w:rPr>
          <w:rFonts w:ascii="Arial" w:hAnsi="Arial" w:cs="Arial"/>
          <w:sz w:val="22"/>
          <w:szCs w:val="22"/>
        </w:rPr>
      </w:pPr>
      <w:r w:rsidRPr="005D14B8">
        <w:rPr>
          <w:rFonts w:ascii="Arial" w:hAnsi="Arial" w:cs="Arial"/>
          <w:sz w:val="22"/>
          <w:szCs w:val="22"/>
        </w:rPr>
        <w:lastRenderedPageBreak/>
        <w:t>Duma Grace R.R.</w:t>
      </w:r>
      <w:r w:rsidRPr="005D14B8">
        <w:rPr>
          <w:rFonts w:ascii="Arial" w:hAnsi="Arial" w:cs="Arial"/>
          <w:sz w:val="22"/>
          <w:szCs w:val="22"/>
        </w:rPr>
        <w:br/>
        <w:t xml:space="preserve">PR &amp; Media Relation Specialist </w:t>
      </w:r>
    </w:p>
    <w:p w:rsidR="00156126" w:rsidRPr="005D14B8" w:rsidRDefault="00156126" w:rsidP="00156126">
      <w:pPr>
        <w:pStyle w:val="NormalWeb"/>
        <w:shd w:val="clear" w:color="auto" w:fill="FFFFFF"/>
        <w:spacing w:before="0" w:beforeAutospacing="0" w:after="0" w:afterAutospacing="0"/>
        <w:rPr>
          <w:rFonts w:ascii="Arial" w:hAnsi="Arial" w:cs="Arial"/>
          <w:sz w:val="22"/>
          <w:szCs w:val="22"/>
        </w:rPr>
      </w:pPr>
      <w:r w:rsidRPr="005D14B8">
        <w:rPr>
          <w:rFonts w:ascii="Arial" w:hAnsi="Arial" w:cs="Arial"/>
          <w:sz w:val="22"/>
          <w:szCs w:val="22"/>
        </w:rPr>
        <w:t xml:space="preserve">PT Link Net </w:t>
      </w:r>
      <w:proofErr w:type="spellStart"/>
      <w:r w:rsidRPr="005D14B8">
        <w:rPr>
          <w:rFonts w:ascii="Arial" w:hAnsi="Arial" w:cs="Arial"/>
          <w:sz w:val="22"/>
          <w:szCs w:val="22"/>
        </w:rPr>
        <w:t>Tbk</w:t>
      </w:r>
      <w:proofErr w:type="spellEnd"/>
      <w:r w:rsidRPr="005D14B8">
        <w:rPr>
          <w:rFonts w:ascii="Arial" w:hAnsi="Arial" w:cs="Arial"/>
          <w:sz w:val="22"/>
          <w:szCs w:val="22"/>
        </w:rPr>
        <w:br/>
        <w:t xml:space="preserve">Email: </w:t>
      </w:r>
      <w:hyperlink r:id="rId11" w:history="1">
        <w:r w:rsidR="005D14B8" w:rsidRPr="005D14B8">
          <w:rPr>
            <w:rStyle w:val="Hyperlink"/>
            <w:rFonts w:ascii="Arial" w:hAnsi="Arial" w:cs="Arial"/>
            <w:sz w:val="22"/>
            <w:szCs w:val="22"/>
          </w:rPr>
          <w:t>duma.grace@linknet.co.id</w:t>
        </w:r>
      </w:hyperlink>
      <w:r w:rsidR="005D14B8" w:rsidRPr="005D14B8">
        <w:rPr>
          <w:rFonts w:ascii="Arial" w:hAnsi="Arial" w:cs="Arial"/>
          <w:color w:val="0F54CC"/>
          <w:sz w:val="22"/>
          <w:szCs w:val="22"/>
        </w:rPr>
        <w:t xml:space="preserve"> </w:t>
      </w:r>
      <w:r w:rsidRPr="005D14B8">
        <w:rPr>
          <w:rFonts w:ascii="Arial" w:hAnsi="Arial" w:cs="Arial"/>
          <w:color w:val="0F54CC"/>
          <w:sz w:val="22"/>
          <w:szCs w:val="22"/>
        </w:rPr>
        <w:t xml:space="preserve"> </w:t>
      </w:r>
    </w:p>
    <w:p w:rsidR="00156126" w:rsidRPr="005D14B8" w:rsidRDefault="00156126">
      <w:pPr>
        <w:rPr>
          <w:rFonts w:ascii="Arial" w:hAnsi="Arial" w:cs="Arial"/>
          <w:sz w:val="22"/>
          <w:szCs w:val="22"/>
          <w:lang w:val="en-US"/>
        </w:rPr>
      </w:pPr>
    </w:p>
    <w:sectPr w:rsidR="00156126" w:rsidRPr="005D14B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126"/>
    <w:rsid w:val="0010516E"/>
    <w:rsid w:val="00156126"/>
    <w:rsid w:val="005D14B8"/>
    <w:rsid w:val="00657A90"/>
    <w:rsid w:val="00C52360"/>
    <w:rsid w:val="00D139F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4:docId w14:val="1EBF7FBE"/>
  <w15:chartTrackingRefBased/>
  <w15:docId w15:val="{87C766C8-3E9A-F040-A36B-BCE757BB0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D"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56126"/>
    <w:pPr>
      <w:spacing w:before="100" w:beforeAutospacing="1" w:after="100" w:afterAutospacing="1"/>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5D14B8"/>
    <w:rPr>
      <w:color w:val="0563C1" w:themeColor="hyperlink"/>
      <w:u w:val="single"/>
    </w:rPr>
  </w:style>
  <w:style w:type="character" w:styleId="UnresolvedMention">
    <w:name w:val="Unresolved Mention"/>
    <w:basedOn w:val="DefaultParagraphFont"/>
    <w:uiPriority w:val="99"/>
    <w:semiHidden/>
    <w:unhideWhenUsed/>
    <w:rsid w:val="005D14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738852">
      <w:bodyDiv w:val="1"/>
      <w:marLeft w:val="0"/>
      <w:marRight w:val="0"/>
      <w:marTop w:val="0"/>
      <w:marBottom w:val="0"/>
      <w:divBdr>
        <w:top w:val="none" w:sz="0" w:space="0" w:color="auto"/>
        <w:left w:val="none" w:sz="0" w:space="0" w:color="auto"/>
        <w:bottom w:val="none" w:sz="0" w:space="0" w:color="auto"/>
        <w:right w:val="none" w:sz="0" w:space="0" w:color="auto"/>
      </w:divBdr>
      <w:divsChild>
        <w:div w:id="1424106310">
          <w:marLeft w:val="0"/>
          <w:marRight w:val="0"/>
          <w:marTop w:val="0"/>
          <w:marBottom w:val="0"/>
          <w:divBdr>
            <w:top w:val="none" w:sz="0" w:space="0" w:color="auto"/>
            <w:left w:val="none" w:sz="0" w:space="0" w:color="auto"/>
            <w:bottom w:val="none" w:sz="0" w:space="0" w:color="auto"/>
            <w:right w:val="none" w:sz="0" w:space="0" w:color="auto"/>
          </w:divBdr>
          <w:divsChild>
            <w:div w:id="932325591">
              <w:marLeft w:val="0"/>
              <w:marRight w:val="0"/>
              <w:marTop w:val="0"/>
              <w:marBottom w:val="0"/>
              <w:divBdr>
                <w:top w:val="none" w:sz="0" w:space="0" w:color="auto"/>
                <w:left w:val="none" w:sz="0" w:space="0" w:color="auto"/>
                <w:bottom w:val="none" w:sz="0" w:space="0" w:color="auto"/>
                <w:right w:val="none" w:sz="0" w:space="0" w:color="auto"/>
              </w:divBdr>
              <w:divsChild>
                <w:div w:id="1896038653">
                  <w:marLeft w:val="0"/>
                  <w:marRight w:val="0"/>
                  <w:marTop w:val="0"/>
                  <w:marBottom w:val="0"/>
                  <w:divBdr>
                    <w:top w:val="none" w:sz="0" w:space="0" w:color="auto"/>
                    <w:left w:val="none" w:sz="0" w:space="0" w:color="auto"/>
                    <w:bottom w:val="none" w:sz="0" w:space="0" w:color="auto"/>
                    <w:right w:val="none" w:sz="0" w:space="0" w:color="auto"/>
                  </w:divBdr>
                  <w:divsChild>
                    <w:div w:id="119009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knet.co.id/"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duma.grace@linknet.co.id"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inknet.id/" TargetMode="External"/><Relationship Id="rId11" Type="http://schemas.openxmlformats.org/officeDocument/2006/relationships/hyperlink" Target="mailto:duma.grace@linknet.co.id" TargetMode="External"/><Relationship Id="rId5" Type="http://schemas.openxmlformats.org/officeDocument/2006/relationships/hyperlink" Target="http://www.firstmedia.com/" TargetMode="External"/><Relationship Id="rId10" Type="http://schemas.openxmlformats.org/officeDocument/2006/relationships/hyperlink" Target="https://www.linknet.id/" TargetMode="External"/><Relationship Id="rId4" Type="http://schemas.openxmlformats.org/officeDocument/2006/relationships/hyperlink" Target="http://www.linknet.co.id/" TargetMode="External"/><Relationship Id="rId9" Type="http://schemas.openxmlformats.org/officeDocument/2006/relationships/hyperlink" Target="http://www.firstme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Duma Grace Roulina R.</dc:creator>
  <cp:keywords/>
  <dc:description/>
  <cp:lastModifiedBy>Duma Grace Roulina R.</cp:lastModifiedBy>
  <cp:revision>5</cp:revision>
  <dcterms:created xsi:type="dcterms:W3CDTF">2024-05-28T08:21:00Z</dcterms:created>
  <dcterms:modified xsi:type="dcterms:W3CDTF">2024-05-28T08:37:00Z</dcterms:modified>
</cp:coreProperties>
</file>